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5621C4"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附件1</w:t>
      </w:r>
    </w:p>
    <w:p w14:paraId="0B90CEE3">
      <w:pPr>
        <w:widowControl w:val="0"/>
        <w:spacing w:after="120"/>
        <w:ind w:firstLine="3520" w:firstLineChars="1100"/>
        <w:jc w:val="both"/>
        <w:rPr>
          <w:rFonts w:hint="eastAsia" w:ascii="方正黑体_GBK" w:hAnsi="方正黑体_GBK" w:eastAsia="方正黑体_GBK" w:cs="方正黑体_GBK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kern w:val="2"/>
          <w:sz w:val="32"/>
          <w:szCs w:val="32"/>
          <w:lang w:val="en-US" w:eastAsia="zh-CN" w:bidi="ar-SA"/>
        </w:rPr>
        <w:t>报价单</w:t>
      </w:r>
    </w:p>
    <w:p w14:paraId="363B6525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60" w:after="260" w:line="500" w:lineRule="exact"/>
        <w:jc w:val="both"/>
        <w:textAlignment w:val="auto"/>
        <w:outlineLvl w:val="1"/>
        <w:rPr>
          <w:rFonts w:hint="eastAsia" w:ascii="宋体" w:hAnsi="宋体" w:eastAsia="宋体" w:cs="宋体"/>
          <w:b/>
          <w:bCs w:val="0"/>
          <w:kern w:val="0"/>
          <w:sz w:val="28"/>
          <w:szCs w:val="28"/>
          <w:lang w:val="en-US" w:eastAsia="zh-CN" w:bidi="ar-SA"/>
        </w:rPr>
      </w:pPr>
      <w:bookmarkStart w:id="0" w:name="_Hlk129018862"/>
      <w:r>
        <w:rPr>
          <w:rFonts w:hint="eastAsia" w:ascii="宋体" w:hAnsi="宋体" w:eastAsia="宋体" w:cs="宋体"/>
          <w:b/>
          <w:bCs w:val="0"/>
          <w:kern w:val="0"/>
          <w:sz w:val="28"/>
          <w:szCs w:val="28"/>
          <w:lang w:val="en-US" w:eastAsia="zh-CN" w:bidi="ar-SA"/>
        </w:rPr>
        <w:t xml:space="preserve">供应商名称（盖章）：                                      </w:t>
      </w:r>
    </w:p>
    <w:p w14:paraId="28A481A9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60" w:after="260" w:line="500" w:lineRule="exact"/>
        <w:jc w:val="both"/>
        <w:textAlignment w:val="auto"/>
        <w:outlineLvl w:val="1"/>
        <w:rPr>
          <w:rFonts w:hint="eastAsia" w:ascii="宋体" w:hAnsi="宋体" w:eastAsia="宋体" w:cs="宋体"/>
          <w:b/>
          <w:bCs w:val="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bCs w:val="0"/>
          <w:kern w:val="0"/>
          <w:sz w:val="28"/>
          <w:szCs w:val="28"/>
          <w:lang w:val="en-US" w:eastAsia="zh-CN" w:bidi="ar-SA"/>
        </w:rPr>
        <w:t>联系人及电话：</w:t>
      </w:r>
    </w:p>
    <w:tbl>
      <w:tblPr>
        <w:tblStyle w:val="5"/>
        <w:tblpPr w:leftFromText="180" w:rightFromText="180" w:vertAnchor="text" w:horzAnchor="page" w:tblpX="1495" w:tblpY="68"/>
        <w:tblOverlap w:val="never"/>
        <w:tblW w:w="492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3"/>
        <w:gridCol w:w="3617"/>
        <w:gridCol w:w="2505"/>
        <w:gridCol w:w="1303"/>
      </w:tblGrid>
      <w:tr w14:paraId="0FC19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</w:trPr>
        <w:tc>
          <w:tcPr>
            <w:tcW w:w="5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D05FEC">
            <w:pPr>
              <w:tabs>
                <w:tab w:val="left" w:pos="654"/>
                <w:tab w:val="left" w:pos="1734"/>
                <w:tab w:val="left" w:pos="2814"/>
                <w:tab w:val="left" w:pos="3894"/>
                <w:tab w:val="left" w:pos="5334"/>
                <w:tab w:val="left" w:pos="6414"/>
                <w:tab w:val="left" w:pos="7254"/>
                <w:tab w:val="left" w:pos="8574"/>
                <w:tab w:val="left" w:pos="9654"/>
              </w:tabs>
              <w:spacing w:line="380" w:lineRule="exact"/>
              <w:jc w:val="center"/>
              <w:rPr>
                <w:rFonts w:hint="default" w:ascii="仿宋_GB2312" w:hAnsi="宋体" w:eastAsia="仿宋_GB2312"/>
                <w:b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32"/>
                <w:szCs w:val="32"/>
                <w:highlight w:val="none"/>
                <w:lang w:val="en-US" w:eastAsia="zh-CN"/>
              </w:rPr>
              <w:t>序号</w:t>
            </w:r>
          </w:p>
        </w:tc>
        <w:tc>
          <w:tcPr>
            <w:tcW w:w="21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F2F07D">
            <w:pPr>
              <w:tabs>
                <w:tab w:val="left" w:pos="654"/>
                <w:tab w:val="left" w:pos="1734"/>
                <w:tab w:val="left" w:pos="2814"/>
                <w:tab w:val="left" w:pos="3894"/>
                <w:tab w:val="left" w:pos="5334"/>
                <w:tab w:val="left" w:pos="6414"/>
                <w:tab w:val="left" w:pos="7254"/>
                <w:tab w:val="left" w:pos="8574"/>
                <w:tab w:val="left" w:pos="9654"/>
              </w:tabs>
              <w:spacing w:line="380" w:lineRule="exact"/>
              <w:jc w:val="center"/>
              <w:rPr>
                <w:rFonts w:hint="eastAsia" w:ascii="仿宋_GB2312" w:hAnsi="宋体" w:eastAsia="仿宋_GB2312"/>
                <w:b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32"/>
                <w:szCs w:val="32"/>
                <w:highlight w:val="none"/>
                <w:lang w:val="en-US" w:eastAsia="zh-CN"/>
              </w:rPr>
              <w:t>服务名称</w:t>
            </w:r>
          </w:p>
        </w:tc>
        <w:tc>
          <w:tcPr>
            <w:tcW w:w="14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58F207">
            <w:pPr>
              <w:tabs>
                <w:tab w:val="left" w:pos="654"/>
                <w:tab w:val="left" w:pos="1734"/>
                <w:tab w:val="left" w:pos="2814"/>
                <w:tab w:val="left" w:pos="3894"/>
                <w:tab w:val="left" w:pos="5334"/>
                <w:tab w:val="left" w:pos="6414"/>
                <w:tab w:val="left" w:pos="7254"/>
                <w:tab w:val="left" w:pos="8574"/>
                <w:tab w:val="left" w:pos="9654"/>
              </w:tabs>
              <w:spacing w:line="380" w:lineRule="exact"/>
              <w:jc w:val="center"/>
              <w:rPr>
                <w:rFonts w:hint="default" w:ascii="仿宋_GB2312" w:hAnsi="宋体" w:eastAsia="仿宋_GB2312"/>
                <w:b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32"/>
                <w:szCs w:val="32"/>
                <w:highlight w:val="none"/>
                <w:lang w:val="en-US" w:eastAsia="zh-CN"/>
              </w:rPr>
              <w:t>单价（元）</w:t>
            </w:r>
          </w:p>
        </w:tc>
        <w:tc>
          <w:tcPr>
            <w:tcW w:w="7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EF3658">
            <w:pPr>
              <w:tabs>
                <w:tab w:val="left" w:pos="654"/>
                <w:tab w:val="left" w:pos="1734"/>
                <w:tab w:val="left" w:pos="2814"/>
                <w:tab w:val="left" w:pos="3894"/>
                <w:tab w:val="left" w:pos="5334"/>
                <w:tab w:val="left" w:pos="6414"/>
                <w:tab w:val="left" w:pos="7254"/>
                <w:tab w:val="left" w:pos="8574"/>
                <w:tab w:val="left" w:pos="9654"/>
              </w:tabs>
              <w:spacing w:line="380" w:lineRule="exact"/>
              <w:jc w:val="center"/>
              <w:rPr>
                <w:rFonts w:hint="default" w:ascii="仿宋_GB2312" w:hAnsi="宋体" w:eastAsia="仿宋_GB2312"/>
                <w:b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32"/>
                <w:szCs w:val="32"/>
                <w:highlight w:val="none"/>
                <w:lang w:val="en-US" w:eastAsia="zh-CN"/>
              </w:rPr>
              <w:t>备注</w:t>
            </w:r>
          </w:p>
        </w:tc>
      </w:tr>
      <w:bookmarkEnd w:id="0"/>
      <w:tr w14:paraId="36BE8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579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A5B36">
            <w:pPr>
              <w:tabs>
                <w:tab w:val="left" w:pos="654"/>
                <w:tab w:val="left" w:pos="1734"/>
                <w:tab w:val="left" w:pos="2814"/>
                <w:tab w:val="left" w:pos="3894"/>
                <w:tab w:val="left" w:pos="5334"/>
                <w:tab w:val="left" w:pos="6414"/>
                <w:tab w:val="left" w:pos="7254"/>
                <w:tab w:val="left" w:pos="8574"/>
                <w:tab w:val="left" w:pos="9654"/>
              </w:tabs>
              <w:spacing w:line="380" w:lineRule="exact"/>
              <w:jc w:val="center"/>
              <w:rPr>
                <w:rFonts w:hint="eastAsia" w:ascii="仿宋_GB2312" w:eastAsia="仿宋_GB231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highlight w:val="none"/>
                <w:lang w:val="en-US" w:eastAsia="zh-CN"/>
              </w:rPr>
              <w:t>1</w:t>
            </w:r>
          </w:p>
        </w:tc>
        <w:tc>
          <w:tcPr>
            <w:tcW w:w="21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619F0">
            <w:pPr>
              <w:tabs>
                <w:tab w:val="left" w:pos="654"/>
                <w:tab w:val="left" w:pos="1734"/>
                <w:tab w:val="left" w:pos="2814"/>
                <w:tab w:val="left" w:pos="3894"/>
                <w:tab w:val="left" w:pos="5334"/>
                <w:tab w:val="left" w:pos="6414"/>
                <w:tab w:val="left" w:pos="7254"/>
                <w:tab w:val="left" w:pos="8574"/>
                <w:tab w:val="left" w:pos="9654"/>
              </w:tabs>
              <w:spacing w:line="380" w:lineRule="exact"/>
              <w:jc w:val="center"/>
              <w:rPr>
                <w:rFonts w:hint="default" w:ascii="仿宋_GB2312" w:hAnsi="宋体" w:eastAsia="仿宋_GB231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  <w:highlight w:val="none"/>
                <w:lang w:val="en-US" w:eastAsia="zh-CN"/>
              </w:rPr>
              <w:t>办公设备</w:t>
            </w:r>
            <w:bookmarkStart w:id="1" w:name="_GoBack"/>
            <w:bookmarkEnd w:id="1"/>
            <w:r>
              <w:rPr>
                <w:rFonts w:hint="eastAsia" w:ascii="仿宋_GB2312" w:hAnsi="宋体" w:eastAsia="仿宋_GB2312"/>
                <w:sz w:val="32"/>
                <w:szCs w:val="32"/>
                <w:highlight w:val="none"/>
                <w:lang w:val="en-US" w:eastAsia="zh-CN"/>
              </w:rPr>
              <w:t>维保服务项目</w:t>
            </w:r>
          </w:p>
        </w:tc>
        <w:tc>
          <w:tcPr>
            <w:tcW w:w="1491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0D630A1">
            <w:pPr>
              <w:tabs>
                <w:tab w:val="left" w:pos="654"/>
                <w:tab w:val="left" w:pos="1734"/>
                <w:tab w:val="left" w:pos="2814"/>
                <w:tab w:val="left" w:pos="3894"/>
                <w:tab w:val="left" w:pos="5334"/>
                <w:tab w:val="left" w:pos="6414"/>
                <w:tab w:val="left" w:pos="7254"/>
                <w:tab w:val="left" w:pos="8574"/>
                <w:tab w:val="left" w:pos="9654"/>
              </w:tabs>
              <w:spacing w:line="380" w:lineRule="exact"/>
              <w:jc w:val="center"/>
              <w:rPr>
                <w:rFonts w:ascii="仿宋_GB2312" w:hAnsi="宋体" w:eastAsia="仿宋_GB2312"/>
                <w:sz w:val="32"/>
                <w:szCs w:val="32"/>
                <w:highlight w:val="none"/>
              </w:rPr>
            </w:pPr>
          </w:p>
        </w:tc>
        <w:tc>
          <w:tcPr>
            <w:tcW w:w="7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5FBD60">
            <w:pPr>
              <w:tabs>
                <w:tab w:val="left" w:pos="654"/>
                <w:tab w:val="left" w:pos="1734"/>
                <w:tab w:val="left" w:pos="2814"/>
                <w:tab w:val="left" w:pos="3894"/>
                <w:tab w:val="left" w:pos="5334"/>
                <w:tab w:val="left" w:pos="6414"/>
                <w:tab w:val="left" w:pos="7254"/>
                <w:tab w:val="left" w:pos="8574"/>
                <w:tab w:val="left" w:pos="9654"/>
              </w:tabs>
              <w:spacing w:line="380" w:lineRule="exact"/>
              <w:jc w:val="center"/>
              <w:rPr>
                <w:rFonts w:ascii="仿宋_GB2312" w:hAnsi="宋体" w:eastAsia="仿宋_GB2312"/>
                <w:sz w:val="32"/>
                <w:szCs w:val="32"/>
                <w:highlight w:val="none"/>
              </w:rPr>
            </w:pPr>
          </w:p>
        </w:tc>
      </w:tr>
    </w:tbl>
    <w:p w14:paraId="57E4B546">
      <w:pPr>
        <w:widowControl/>
        <w:spacing w:before="0" w:beforeAutospacing="0" w:after="0" w:afterAutospacing="0" w:line="560" w:lineRule="exact"/>
        <w:jc w:val="left"/>
        <w:rPr>
          <w:rFonts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  <w:t>注：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1.价格应按规定的货币单位填写。</w:t>
      </w:r>
    </w:p>
    <w:p w14:paraId="54DD25A0">
      <w:pPr>
        <w:widowControl/>
        <w:spacing w:before="0" w:beforeAutospacing="0" w:after="0" w:afterAutospacing="0" w:line="560" w:lineRule="exact"/>
        <w:ind w:firstLine="560" w:firstLineChars="200"/>
        <w:jc w:val="left"/>
        <w:rPr>
          <w:rFonts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2.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本项目零配件费实报实销无需在本报价表中报价。</w:t>
      </w:r>
    </w:p>
    <w:p w14:paraId="2F7D3935">
      <w:pPr>
        <w:widowControl/>
        <w:spacing w:before="0" w:beforeAutospacing="0" w:after="0" w:afterAutospacing="0" w:line="560" w:lineRule="exact"/>
        <w:ind w:firstLine="560" w:firstLineChars="200"/>
        <w:jc w:val="left"/>
        <w:rPr>
          <w:rFonts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3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.本投标报价不含零配件费用，报价总额不得超过项目服务费的预算金额</w:t>
      </w:r>
      <w:r>
        <w:rPr>
          <w:rFonts w:hint="default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" w:eastAsia="zh-CN" w:bidi="ar-SA"/>
        </w:rPr>
        <w:t>1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30740元，否则将导致废标。</w:t>
      </w:r>
    </w:p>
    <w:p w14:paraId="4C0AC2F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7D618B"/>
    <w:rsid w:val="0D7D6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9"/>
    <w:pPr>
      <w:keepNext/>
      <w:keepLines/>
      <w:spacing w:before="260" w:after="260" w:line="415" w:lineRule="auto"/>
      <w:outlineLvl w:val="1"/>
    </w:pPr>
    <w:rPr>
      <w:rFonts w:ascii="宋体" w:hAnsi="宋体" w:cs="宋体"/>
      <w:b/>
      <w:bCs/>
      <w:kern w:val="0"/>
      <w:sz w:val="24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/>
    </w:pPr>
    <w:rPr>
      <w:rFonts w:ascii="Times New Roman" w:hAnsi="Times New Roman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2026-06-09T09:30:00Z</dcterms:created>
  <dc:creator>曉曉</dc:creator>
  <cp:lastModifiedBy>曉曉</cp:lastModifiedBy>
  <dcterms:modified xsi:type="dcterms:W3CDTF">2026-06-09T09:31:48Z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74DE884D26524A11A15823462583526B_11</vt:lpwstr>
  </property>
  <property fmtid="{D5CDD505-2E9C-101B-9397-08002B2CF9AE}" pid="4" name="KSOTemplateDocerSaveRecord">
    <vt:lpwstr>eyJoZGlkIjoiMWFhMjYyYzY5YjBmNTE0ODMzMzhiZmY0Yzg2OTFiMmIiLCJ1c2VySWQiOiIxMDg4MDI2Mjc0In0=</vt:lpwstr>
  </property>
</Properties>
</file>